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alias w:val="Inserir logo/imagem da entidade parceira"/>
        <w:tag w:val="Inserir logo/imagem da entidade parceira"/>
        <w:id w:val="1786761992"/>
        <w:showingPlcHdr/>
        <w:picture/>
      </w:sdtPr>
      <w:sdtEndPr/>
      <w:sdtContent>
        <w:p w:rsidR="00E22DEA" w:rsidRDefault="007F74FC" w:rsidP="007F74FC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pt-PT"/>
            </w:rPr>
            <w:drawing>
              <wp:inline distT="0" distB="0" distL="0" distR="0">
                <wp:extent cx="3216275" cy="1236269"/>
                <wp:effectExtent l="0" t="0" r="3175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805" cy="1263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F74FC" w:rsidRDefault="007F74FC" w:rsidP="001A740B">
      <w:pPr>
        <w:spacing w:after="0"/>
        <w:jc w:val="center"/>
        <w:rPr>
          <w:b/>
        </w:rPr>
      </w:pPr>
    </w:p>
    <w:p w:rsidR="00874D07" w:rsidRPr="007F74FC" w:rsidRDefault="00E20730" w:rsidP="007F74FC">
      <w:pPr>
        <w:spacing w:after="0"/>
        <w:jc w:val="center"/>
        <w:rPr>
          <w:rFonts w:cstheme="minorHAnsi"/>
          <w:b/>
          <w:sz w:val="24"/>
        </w:rPr>
      </w:pPr>
      <w:r w:rsidRPr="007F74FC">
        <w:rPr>
          <w:rFonts w:cstheme="minorHAnsi"/>
          <w:b/>
          <w:sz w:val="24"/>
        </w:rPr>
        <w:t>DECLARAÇÃO DE PARCERIA</w:t>
      </w:r>
    </w:p>
    <w:p w:rsidR="001A740B" w:rsidRPr="007F74FC" w:rsidRDefault="001A740B" w:rsidP="007F74FC">
      <w:pPr>
        <w:spacing w:after="0" w:line="276" w:lineRule="auto"/>
        <w:jc w:val="both"/>
        <w:rPr>
          <w:rFonts w:cstheme="minorHAnsi"/>
        </w:rPr>
      </w:pPr>
    </w:p>
    <w:p w:rsidR="00E20730" w:rsidRPr="007F74FC" w:rsidRDefault="00E20730" w:rsidP="007F74FC">
      <w:pPr>
        <w:spacing w:after="0" w:line="360" w:lineRule="auto"/>
        <w:jc w:val="both"/>
        <w:rPr>
          <w:rFonts w:cstheme="minorHAnsi"/>
        </w:rPr>
      </w:pPr>
      <w:r w:rsidRPr="007F74FC">
        <w:rPr>
          <w:rFonts w:cstheme="minorHAnsi"/>
        </w:rPr>
        <w:t>Para efeitos de submissão de candidatura ao programa de apoio à ação cultural 2025, da CCDR Centro, IP, declara-se que a entidade</w:t>
      </w:r>
      <w:r w:rsidR="008B04E9" w:rsidRPr="007F74FC">
        <w:rPr>
          <w:rFonts w:cstheme="minorHAnsi"/>
        </w:rPr>
        <w:t xml:space="preserve"> </w:t>
      </w:r>
      <w:sdt>
        <w:sdtPr>
          <w:rPr>
            <w:rFonts w:cstheme="minorHAnsi"/>
          </w:rPr>
          <w:alias w:val="Nome entidade parceira"/>
          <w:tag w:val="Nome entidade"/>
          <w:id w:val="-1907758322"/>
          <w:placeholder>
            <w:docPart w:val="49878A4C44124AA3BB58E5097C816046"/>
          </w:placeholder>
          <w:showingPlcHdr/>
          <w15:color w:val="C0C0C0"/>
          <w:text/>
        </w:sdtPr>
        <w:sdtEndPr/>
        <w:sdtContent>
          <w:r w:rsidR="008B04E9"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7F74FC">
        <w:rPr>
          <w:rFonts w:cstheme="minorHAnsi"/>
        </w:rPr>
        <w:t xml:space="preserve">, localizada em </w:t>
      </w:r>
      <w:sdt>
        <w:sdtPr>
          <w:rPr>
            <w:rFonts w:cstheme="minorHAnsi"/>
          </w:rPr>
          <w:alias w:val="Morada"/>
          <w:tag w:val="Morada"/>
          <w:id w:val="-379705546"/>
          <w:placeholder>
            <w:docPart w:val="B92DDFAFBED04FAD874D7DFDB43B7B80"/>
          </w:placeholder>
          <w:showingPlcHdr/>
          <w15:color w:val="C0C0C0"/>
          <w:text/>
        </w:sdtPr>
        <w:sdtEndPr/>
        <w:sdtContent>
          <w:r w:rsidR="008B04E9"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7F74FC">
        <w:rPr>
          <w:rFonts w:cstheme="minorHAnsi"/>
        </w:rPr>
        <w:t xml:space="preserve"> é parceira da </w:t>
      </w:r>
      <w:r w:rsidR="00E22DEA" w:rsidRPr="007F74FC">
        <w:rPr>
          <w:rFonts w:cstheme="minorHAnsi"/>
        </w:rPr>
        <w:t>A</w:t>
      </w:r>
      <w:r w:rsidRPr="007F74FC">
        <w:rPr>
          <w:rFonts w:cstheme="minorHAnsi"/>
        </w:rPr>
        <w:t xml:space="preserve">ssociação </w:t>
      </w:r>
      <w:sdt>
        <w:sdtPr>
          <w:rPr>
            <w:rFonts w:cstheme="minorHAnsi"/>
          </w:rPr>
          <w:alias w:val="Nome da associação"/>
          <w:tag w:val="Nome da associação"/>
          <w:id w:val="-1645732745"/>
          <w:placeholder>
            <w:docPart w:val="55ACF26C8ED444548CB573499D911E1D"/>
          </w:placeholder>
          <w:showingPlcHdr/>
          <w15:color w:val="C0C0C0"/>
        </w:sdtPr>
        <w:sdtEndPr/>
        <w:sdtContent>
          <w:r w:rsidR="008B04E9"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="00E22DEA" w:rsidRPr="007F74FC">
        <w:rPr>
          <w:rFonts w:cstheme="minorHAnsi"/>
        </w:rPr>
        <w:t xml:space="preserve"> n</w:t>
      </w:r>
      <w:r w:rsidRPr="007F74FC">
        <w:rPr>
          <w:rFonts w:cstheme="minorHAnsi"/>
        </w:rPr>
        <w:t xml:space="preserve">o projeto </w:t>
      </w:r>
      <w:sdt>
        <w:sdtPr>
          <w:rPr>
            <w:rFonts w:cstheme="minorHAnsi"/>
          </w:rPr>
          <w:alias w:val="Nome do projeto cultural"/>
          <w:tag w:val="nome do projeto cultural"/>
          <w:id w:val="1328484954"/>
          <w:placeholder>
            <w:docPart w:val="255ADEC9FD2C439199CCA8FCDAC3EC7E"/>
          </w:placeholder>
          <w:showingPlcHdr/>
          <w15:color w:val="C0C0C0"/>
          <w:text/>
        </w:sdtPr>
        <w:sdtEndPr/>
        <w:sdtContent>
          <w:r w:rsidR="008B04E9"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="00E22DEA" w:rsidRPr="007F74FC">
        <w:rPr>
          <w:rFonts w:cstheme="minorHAnsi"/>
        </w:rPr>
        <w:t>.</w:t>
      </w:r>
      <w:r w:rsidR="001A740B" w:rsidRPr="007F74FC">
        <w:rPr>
          <w:rFonts w:cstheme="minorHAnsi"/>
        </w:rPr>
        <w:t xml:space="preserve"> durante o período de </w:t>
      </w:r>
      <w:sdt>
        <w:sdtPr>
          <w:rPr>
            <w:rFonts w:cstheme="minorHAnsi"/>
          </w:rPr>
          <w:alias w:val="Duração da parceria"/>
          <w:tag w:val="Duração da parceria"/>
          <w:id w:val="1367493597"/>
          <w:placeholder>
            <w:docPart w:val="DefaultPlaceholder_-1854013440"/>
          </w:placeholder>
          <w:showingPlcHdr/>
          <w:text/>
        </w:sdtPr>
        <w:sdtEndPr/>
        <w:sdtContent>
          <w:r w:rsidR="001A740B"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:rsidR="007F74FC" w:rsidRDefault="007F74FC" w:rsidP="007F74FC">
      <w:pPr>
        <w:spacing w:after="0" w:line="360" w:lineRule="auto"/>
        <w:jc w:val="both"/>
        <w:rPr>
          <w:rFonts w:cstheme="minorHAnsi"/>
        </w:rPr>
      </w:pPr>
    </w:p>
    <w:p w:rsidR="00E22DEA" w:rsidRPr="007F74FC" w:rsidRDefault="00B41298" w:rsidP="007F74FC">
      <w:pPr>
        <w:spacing w:after="0" w:line="360" w:lineRule="auto"/>
        <w:jc w:val="both"/>
        <w:rPr>
          <w:rFonts w:cstheme="minorHAnsi"/>
        </w:rPr>
      </w:pPr>
      <w:r w:rsidRPr="007F74FC">
        <w:rPr>
          <w:rFonts w:cstheme="minorHAnsi"/>
        </w:rPr>
        <w:t>A</w:t>
      </w:r>
      <w:r w:rsidR="00E22DEA" w:rsidRPr="007F74FC">
        <w:rPr>
          <w:rFonts w:cstheme="minorHAnsi"/>
        </w:rPr>
        <w:t xml:space="preserve"> parceria </w:t>
      </w:r>
      <w:r w:rsidR="001A740B" w:rsidRPr="007F74FC">
        <w:rPr>
          <w:rFonts w:cstheme="minorHAnsi"/>
        </w:rPr>
        <w:t>desenvolve-se através de:</w:t>
      </w:r>
    </w:p>
    <w:p w:rsidR="00B41298" w:rsidRPr="007F74FC" w:rsidRDefault="00BB7D9E" w:rsidP="007F74FC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  <w:bCs/>
          </w:rPr>
          <w:id w:val="109690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E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A740B" w:rsidRPr="007F74FC">
        <w:rPr>
          <w:rFonts w:cstheme="minorHAnsi"/>
          <w:b/>
          <w:bCs/>
        </w:rPr>
        <w:t xml:space="preserve"> </w:t>
      </w:r>
      <w:r w:rsidR="00B41298" w:rsidRPr="007F74FC">
        <w:rPr>
          <w:rFonts w:cstheme="minorHAnsi"/>
          <w:b/>
          <w:bCs/>
        </w:rPr>
        <w:t>Coprodução</w:t>
      </w:r>
      <w:r w:rsidR="001A740B" w:rsidRPr="007F74FC">
        <w:rPr>
          <w:rFonts w:cstheme="minorHAnsi"/>
        </w:rPr>
        <w:t xml:space="preserve">: </w:t>
      </w:r>
      <w:r w:rsidR="00B41298" w:rsidRPr="007F74FC">
        <w:rPr>
          <w:rFonts w:cstheme="minorHAnsi"/>
        </w:rPr>
        <w:t>Colaboração mútua na produção do projeto, incluindo divisão de responsabilidades e partilha de recursos.</w:t>
      </w:r>
    </w:p>
    <w:p w:rsidR="00B41298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  <w:bCs/>
          </w:rPr>
          <w:id w:val="177127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E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B41298" w:rsidRPr="007F74FC">
        <w:rPr>
          <w:rFonts w:cstheme="minorHAnsi"/>
          <w:b/>
          <w:bCs/>
        </w:rPr>
        <w:t xml:space="preserve"> Patrocínio</w:t>
      </w:r>
      <w:r w:rsidR="00B41298" w:rsidRPr="007F74FC">
        <w:rPr>
          <w:rFonts w:cstheme="minorHAnsi"/>
        </w:rPr>
        <w:t>: Apoio financeiro para promover a visibilidade e os interesses da entidade patrocinadora no projeto.</w:t>
      </w:r>
    </w:p>
    <w:p w:rsidR="00B41298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  <w:bCs/>
          </w:rPr>
          <w:id w:val="-22398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0B" w:rsidRPr="007F74F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41298" w:rsidRPr="007F74FC">
        <w:rPr>
          <w:rFonts w:cstheme="minorHAnsi"/>
          <w:b/>
          <w:bCs/>
        </w:rPr>
        <w:t xml:space="preserve"> Mecenato</w:t>
      </w:r>
      <w:r w:rsidR="00B41298" w:rsidRPr="007F74FC">
        <w:rPr>
          <w:rFonts w:cstheme="minorHAnsi"/>
        </w:rPr>
        <w:t>: Apoio financeiro ou em espécie para fomentar a realização do projeto, sem retorno direto de visibilidade.</w:t>
      </w:r>
    </w:p>
    <w:p w:rsidR="00B41298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  <w:bCs/>
          </w:rPr>
          <w:id w:val="188444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98" w:rsidRPr="007F74F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41298" w:rsidRPr="007F74FC">
        <w:rPr>
          <w:rFonts w:cstheme="minorHAnsi"/>
          <w:b/>
          <w:bCs/>
        </w:rPr>
        <w:t xml:space="preserve"> Apoio Financeiro</w:t>
      </w:r>
      <w:r w:rsidR="00B41298" w:rsidRPr="007F74FC">
        <w:rPr>
          <w:rFonts w:cstheme="minorHAnsi"/>
        </w:rPr>
        <w:t>: Contribuição monetária direta para o desenvolvimento e execução do projeto.</w:t>
      </w:r>
    </w:p>
    <w:p w:rsidR="00B41298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  <w:bCs/>
          </w:rPr>
          <w:id w:val="-10370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0B" w:rsidRPr="007F74F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41298" w:rsidRPr="007F74FC">
        <w:rPr>
          <w:rFonts w:cstheme="minorHAnsi"/>
          <w:b/>
          <w:bCs/>
        </w:rPr>
        <w:t xml:space="preserve"> Apoio em Espécie</w:t>
      </w:r>
      <w:r w:rsidR="00B41298" w:rsidRPr="007F74FC">
        <w:rPr>
          <w:rFonts w:cstheme="minorHAnsi"/>
        </w:rPr>
        <w:t>: Fornecimento de bens ou serviços necessários para a implementação do projeto.</w:t>
      </w:r>
    </w:p>
    <w:p w:rsidR="00B41298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  <w:bCs/>
          </w:rPr>
          <w:id w:val="15027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0B" w:rsidRPr="007F74F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41298" w:rsidRPr="007F74FC">
        <w:rPr>
          <w:rFonts w:cstheme="minorHAnsi"/>
          <w:b/>
          <w:bCs/>
        </w:rPr>
        <w:t xml:space="preserve"> Apoio Estratégico</w:t>
      </w:r>
      <w:r w:rsidR="00B41298" w:rsidRPr="007F74FC">
        <w:rPr>
          <w:rFonts w:cstheme="minorHAnsi"/>
        </w:rPr>
        <w:t>: Cooperação que agrega valor através de know-how, redes de contacto ou outras formas de suporte estratégico.</w:t>
      </w:r>
    </w:p>
    <w:p w:rsidR="00B41298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6297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0B" w:rsidRPr="007F74F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41298" w:rsidRPr="007F74FC">
        <w:rPr>
          <w:rFonts w:cstheme="minorHAnsi"/>
        </w:rPr>
        <w:t xml:space="preserve"> </w:t>
      </w:r>
      <w:r w:rsidR="00B41298" w:rsidRPr="007F74FC">
        <w:rPr>
          <w:rFonts w:cstheme="minorHAnsi"/>
          <w:b/>
        </w:rPr>
        <w:t>Media partner</w:t>
      </w:r>
    </w:p>
    <w:p w:rsidR="00E22DEA" w:rsidRPr="007F74FC" w:rsidRDefault="00BB7D9E" w:rsidP="007F74FC">
      <w:pPr>
        <w:spacing w:before="120"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19398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0B" w:rsidRPr="007F74F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A740B" w:rsidRPr="007F74FC">
        <w:rPr>
          <w:rFonts w:cstheme="minorHAnsi"/>
        </w:rPr>
        <w:t xml:space="preserve"> </w:t>
      </w:r>
      <w:r w:rsidR="001A740B" w:rsidRPr="007F74FC">
        <w:rPr>
          <w:rFonts w:cstheme="minorHAnsi"/>
          <w:b/>
        </w:rPr>
        <w:t>Outra tipologia</w:t>
      </w:r>
      <w:r w:rsidR="001A740B" w:rsidRPr="007F74FC">
        <w:rPr>
          <w:rFonts w:cstheme="minorHAnsi"/>
        </w:rPr>
        <w:t xml:space="preserve"> </w:t>
      </w:r>
      <w:sdt>
        <w:sdtPr>
          <w:rPr>
            <w:rFonts w:cstheme="minorHAnsi"/>
          </w:rPr>
          <w:alias w:val="Indique a tipologia "/>
          <w:tag w:val="Outra tipologia "/>
          <w:id w:val="834037445"/>
          <w:placeholder>
            <w:docPart w:val="DefaultPlaceholder_-1854013440"/>
          </w:placeholder>
          <w:showingPlcHdr/>
          <w:text/>
        </w:sdtPr>
        <w:sdtEndPr/>
        <w:sdtContent>
          <w:r w:rsidR="001A740B"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:rsidR="001A740B" w:rsidRPr="007F74FC" w:rsidRDefault="001A740B" w:rsidP="007F74FC">
      <w:pPr>
        <w:spacing w:after="0" w:line="276" w:lineRule="auto"/>
        <w:jc w:val="both"/>
        <w:rPr>
          <w:rFonts w:cstheme="minorHAnsi"/>
        </w:rPr>
      </w:pPr>
    </w:p>
    <w:p w:rsidR="001A740B" w:rsidRPr="007F74FC" w:rsidRDefault="00BB7D9E" w:rsidP="00951CFA">
      <w:pPr>
        <w:spacing w:after="0" w:line="360" w:lineRule="auto"/>
        <w:jc w:val="right"/>
        <w:rPr>
          <w:rFonts w:cstheme="minorHAnsi"/>
        </w:rPr>
      </w:pPr>
      <w:sdt>
        <w:sdtPr>
          <w:rPr>
            <w:rFonts w:cstheme="minorHAnsi"/>
          </w:rPr>
          <w:alias w:val="local"/>
          <w:tag w:val="local"/>
          <w:id w:val="-1559708754"/>
          <w:placeholder>
            <w:docPart w:val="DefaultPlaceholder_-1854013440"/>
          </w:placeholder>
          <w:showingPlcHdr/>
          <w:text/>
        </w:sdtPr>
        <w:sdtEndPr/>
        <w:sdtContent>
          <w:r w:rsidR="00951CFA" w:rsidRPr="00296592">
            <w:rPr>
              <w:rStyle w:val="TextodoMarcadordePosio"/>
            </w:rPr>
            <w:t>Clique ou toque aqui para introduzir texto.</w:t>
          </w:r>
        </w:sdtContent>
      </w:sdt>
      <w:r w:rsidR="007F74FC" w:rsidRPr="007F74FC">
        <w:rPr>
          <w:rFonts w:cstheme="minorHAnsi"/>
        </w:rPr>
        <w:t xml:space="preserve">, </w:t>
      </w:r>
      <w:sdt>
        <w:sdtPr>
          <w:rPr>
            <w:rFonts w:cstheme="minorHAnsi"/>
          </w:rPr>
          <w:alias w:val="Data"/>
          <w:tag w:val="Data"/>
          <w:id w:val="936184504"/>
          <w:placeholder>
            <w:docPart w:val="DefaultPlaceholder_-1854013438"/>
          </w:placeholder>
          <w:showingPlcHdr/>
          <w:date>
            <w:dateFormat w:val="dddd, d' de 'MMMM' de 'yyyy"/>
            <w:lid w:val="pt-PT"/>
            <w:storeMappedDataAs w:val="dateTime"/>
            <w:calendar w:val="gregorian"/>
          </w:date>
        </w:sdtPr>
        <w:sdtEndPr/>
        <w:sdtContent>
          <w:r w:rsidR="001A740B" w:rsidRPr="007F74FC">
            <w:rPr>
              <w:rStyle w:val="TextodoMarcadordePosio"/>
              <w:rFonts w:cstheme="minorHAnsi"/>
            </w:rPr>
            <w:t>Clique ou toque para introduzir uma data.</w:t>
          </w:r>
        </w:sdtContent>
      </w:sdt>
    </w:p>
    <w:p w:rsidR="007F74FC" w:rsidRPr="007F74FC" w:rsidRDefault="007F74FC" w:rsidP="00BB7D9E">
      <w:pPr>
        <w:spacing w:after="0" w:line="240" w:lineRule="auto"/>
        <w:jc w:val="right"/>
        <w:rPr>
          <w:rFonts w:cstheme="minorHAnsi"/>
        </w:rPr>
      </w:pPr>
    </w:p>
    <w:p w:rsidR="007F74FC" w:rsidRPr="007F74FC" w:rsidRDefault="007F74FC" w:rsidP="007F74FC">
      <w:pPr>
        <w:spacing w:after="0" w:line="360" w:lineRule="auto"/>
        <w:jc w:val="right"/>
        <w:rPr>
          <w:rFonts w:cstheme="minorHAnsi"/>
        </w:rPr>
      </w:pPr>
      <w:r w:rsidRPr="007F74FC">
        <w:rPr>
          <w:rFonts w:cstheme="minorHAnsi"/>
        </w:rPr>
        <w:t xml:space="preserve">O/a </w:t>
      </w:r>
      <w:sdt>
        <w:sdtPr>
          <w:rPr>
            <w:rFonts w:cstheme="minorHAnsi"/>
          </w:rPr>
          <w:alias w:val="Qualidade do representante da entidade"/>
          <w:tag w:val="Representante da entidade"/>
          <w:id w:val="1309752062"/>
          <w:placeholder>
            <w:docPart w:val="DefaultPlaceholder_-1854013440"/>
          </w:placeholder>
          <w:showingPlcHdr/>
          <w:text/>
        </w:sdtPr>
        <w:sdtEndPr/>
        <w:sdtContent>
          <w:r w:rsidRPr="007F74FC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:rsidR="007F74FC" w:rsidRDefault="007F74FC" w:rsidP="00951CFA">
      <w:pPr>
        <w:spacing w:after="0" w:line="360" w:lineRule="auto"/>
        <w:rPr>
          <w:rFonts w:cstheme="minorHAnsi"/>
        </w:rPr>
      </w:pPr>
    </w:p>
    <w:p w:rsidR="00951CFA" w:rsidRPr="007F74FC" w:rsidRDefault="00951CFA" w:rsidP="00951CFA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Assinatura</w:t>
      </w:r>
    </w:p>
    <w:p w:rsidR="007F74FC" w:rsidRDefault="007F74FC" w:rsidP="00BB7D9E">
      <w:pPr>
        <w:spacing w:before="360" w:after="0" w:line="360" w:lineRule="auto"/>
        <w:rPr>
          <w:rFonts w:cstheme="minorHAnsi"/>
        </w:rPr>
      </w:pPr>
    </w:p>
    <w:p w:rsidR="00BB7D9E" w:rsidRPr="007F74FC" w:rsidRDefault="00BB7D9E" w:rsidP="00BB7D9E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dt>
      <w:sdtPr>
        <w:rPr>
          <w:rFonts w:cstheme="minorHAnsi"/>
        </w:rPr>
        <w:alias w:val="Nome do assinante"/>
        <w:tag w:val="Nome do assinante"/>
        <w:id w:val="-2010671338"/>
        <w:placeholder>
          <w:docPart w:val="DefaultPlaceholder_-1854013440"/>
        </w:placeholder>
        <w:showingPlcHdr/>
      </w:sdtPr>
      <w:sdtContent>
        <w:bookmarkStart w:id="0" w:name="_GoBack" w:displacedByCustomXml="prev"/>
        <w:p w:rsidR="00BB7D9E" w:rsidRPr="007F74FC" w:rsidRDefault="00BB7D9E" w:rsidP="00951CFA">
          <w:pPr>
            <w:spacing w:after="0" w:line="360" w:lineRule="auto"/>
            <w:jc w:val="center"/>
            <w:rPr>
              <w:rFonts w:cstheme="minorHAnsi"/>
            </w:rPr>
          </w:pPr>
          <w:r w:rsidRPr="00296592">
            <w:rPr>
              <w:rStyle w:val="TextodoMarcadordePosio"/>
            </w:rPr>
            <w:t>Clique ou toque aqui para introduzir texto.</w:t>
          </w:r>
        </w:p>
        <w:bookmarkEnd w:id="0" w:displacedByCustomXml="next"/>
      </w:sdtContent>
    </w:sdt>
    <w:sectPr w:rsidR="00BB7D9E" w:rsidRPr="007F74FC" w:rsidSect="007F74F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43A9"/>
    <w:multiLevelType w:val="multilevel"/>
    <w:tmpl w:val="E32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OYoho+q81xm82rbsv3KqpAZ+lHr2JPNvd+8WOUJtjNkXGK2t8YaRMNB8QJ9MN9xktHIVHuhx0ZbqjBvttSmJQ==" w:salt="YZADJ1FYen3/AvA+axLr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1A740B"/>
    <w:rsid w:val="005875E0"/>
    <w:rsid w:val="007F74FC"/>
    <w:rsid w:val="00874D07"/>
    <w:rsid w:val="008B04E9"/>
    <w:rsid w:val="00951CFA"/>
    <w:rsid w:val="00B41298"/>
    <w:rsid w:val="00BB7D9E"/>
    <w:rsid w:val="00E20730"/>
    <w:rsid w:val="00E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F1D"/>
  <w15:chartTrackingRefBased/>
  <w15:docId w15:val="{06000099-D8C9-4198-A3B0-61C675FD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20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F25F1-B6F2-4B9D-B332-FCE9D3EA8C0C}"/>
      </w:docPartPr>
      <w:docPartBody>
        <w:p w:rsidR="009D3353" w:rsidRDefault="009D3353">
          <w:r w:rsidRPr="0029659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878A4C44124AA3BB58E5097C816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921E6-2854-4854-9524-CCC4A29377B5}"/>
      </w:docPartPr>
      <w:docPartBody>
        <w:p w:rsidR="009D3353" w:rsidRDefault="009D3353" w:rsidP="009D3353">
          <w:pPr>
            <w:pStyle w:val="49878A4C44124AA3BB58E5097C8160462"/>
          </w:pPr>
          <w:r w:rsidRPr="0029659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92DDFAFBED04FAD874D7DFDB43B7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B8C6A-0098-463A-A071-7F606C104EBC}"/>
      </w:docPartPr>
      <w:docPartBody>
        <w:p w:rsidR="009D3353" w:rsidRDefault="009D3353" w:rsidP="009D3353">
          <w:pPr>
            <w:pStyle w:val="B92DDFAFBED04FAD874D7DFDB43B7B801"/>
          </w:pPr>
          <w:r w:rsidRPr="0029659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5ACF26C8ED444548CB573499D911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AB198-7268-4E5D-AE00-78D7DB6DCC77}"/>
      </w:docPartPr>
      <w:docPartBody>
        <w:p w:rsidR="009D3353" w:rsidRDefault="009D3353" w:rsidP="009D3353">
          <w:pPr>
            <w:pStyle w:val="55ACF26C8ED444548CB573499D911E1D1"/>
          </w:pPr>
          <w:r w:rsidRPr="0029659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5ADEC9FD2C439199CCA8FCDAC3E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9BED1-EFBA-4D87-99A1-C3CE67386968}"/>
      </w:docPartPr>
      <w:docPartBody>
        <w:p w:rsidR="009D3353" w:rsidRDefault="009D3353" w:rsidP="009D3353">
          <w:pPr>
            <w:pStyle w:val="255ADEC9FD2C439199CCA8FCDAC3EC7E1"/>
          </w:pPr>
          <w:r w:rsidRPr="0029659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387F8-2348-4668-AF5E-EC9685752E50}"/>
      </w:docPartPr>
      <w:docPartBody>
        <w:p w:rsidR="009D3353" w:rsidRDefault="009D3353">
          <w:r w:rsidRPr="00296592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53"/>
    <w:rsid w:val="009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D3353"/>
    <w:rPr>
      <w:color w:val="808080"/>
    </w:rPr>
  </w:style>
  <w:style w:type="paragraph" w:customStyle="1" w:styleId="49878A4C44124AA3BB58E5097C816046">
    <w:name w:val="49878A4C44124AA3BB58E5097C816046"/>
    <w:rsid w:val="009D3353"/>
    <w:rPr>
      <w:rFonts w:eastAsiaTheme="minorHAnsi"/>
      <w:lang w:eastAsia="en-US"/>
    </w:rPr>
  </w:style>
  <w:style w:type="paragraph" w:customStyle="1" w:styleId="49878A4C44124AA3BB58E5097C8160461">
    <w:name w:val="49878A4C44124AA3BB58E5097C8160461"/>
    <w:rsid w:val="009D3353"/>
    <w:rPr>
      <w:rFonts w:eastAsiaTheme="minorHAnsi"/>
      <w:lang w:eastAsia="en-US"/>
    </w:rPr>
  </w:style>
  <w:style w:type="paragraph" w:customStyle="1" w:styleId="B92DDFAFBED04FAD874D7DFDB43B7B80">
    <w:name w:val="B92DDFAFBED04FAD874D7DFDB43B7B80"/>
    <w:rsid w:val="009D3353"/>
    <w:rPr>
      <w:rFonts w:eastAsiaTheme="minorHAnsi"/>
      <w:lang w:eastAsia="en-US"/>
    </w:rPr>
  </w:style>
  <w:style w:type="paragraph" w:customStyle="1" w:styleId="55ACF26C8ED444548CB573499D911E1D">
    <w:name w:val="55ACF26C8ED444548CB573499D911E1D"/>
    <w:rsid w:val="009D3353"/>
    <w:rPr>
      <w:rFonts w:eastAsiaTheme="minorHAnsi"/>
      <w:lang w:eastAsia="en-US"/>
    </w:rPr>
  </w:style>
  <w:style w:type="paragraph" w:customStyle="1" w:styleId="255ADEC9FD2C439199CCA8FCDAC3EC7E">
    <w:name w:val="255ADEC9FD2C439199CCA8FCDAC3EC7E"/>
    <w:rsid w:val="009D3353"/>
    <w:rPr>
      <w:rFonts w:eastAsiaTheme="minorHAnsi"/>
      <w:lang w:eastAsia="en-US"/>
    </w:rPr>
  </w:style>
  <w:style w:type="paragraph" w:customStyle="1" w:styleId="49878A4C44124AA3BB58E5097C8160462">
    <w:name w:val="49878A4C44124AA3BB58E5097C8160462"/>
    <w:rsid w:val="009D3353"/>
    <w:rPr>
      <w:rFonts w:eastAsiaTheme="minorHAnsi"/>
      <w:lang w:eastAsia="en-US"/>
    </w:rPr>
  </w:style>
  <w:style w:type="paragraph" w:customStyle="1" w:styleId="B92DDFAFBED04FAD874D7DFDB43B7B801">
    <w:name w:val="B92DDFAFBED04FAD874D7DFDB43B7B801"/>
    <w:rsid w:val="009D3353"/>
    <w:rPr>
      <w:rFonts w:eastAsiaTheme="minorHAnsi"/>
      <w:lang w:eastAsia="en-US"/>
    </w:rPr>
  </w:style>
  <w:style w:type="paragraph" w:customStyle="1" w:styleId="55ACF26C8ED444548CB573499D911E1D1">
    <w:name w:val="55ACF26C8ED444548CB573499D911E1D1"/>
    <w:rsid w:val="009D3353"/>
    <w:rPr>
      <w:rFonts w:eastAsiaTheme="minorHAnsi"/>
      <w:lang w:eastAsia="en-US"/>
    </w:rPr>
  </w:style>
  <w:style w:type="paragraph" w:customStyle="1" w:styleId="255ADEC9FD2C439199CCA8FCDAC3EC7E1">
    <w:name w:val="255ADEC9FD2C439199CCA8FCDAC3EC7E1"/>
    <w:rsid w:val="009D33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Fonseca</dc:creator>
  <cp:keywords/>
  <dc:description/>
  <cp:lastModifiedBy>Manuela Fonseca</cp:lastModifiedBy>
  <cp:revision>5</cp:revision>
  <dcterms:created xsi:type="dcterms:W3CDTF">2025-02-11T14:47:00Z</dcterms:created>
  <dcterms:modified xsi:type="dcterms:W3CDTF">2025-02-17T14:17:00Z</dcterms:modified>
</cp:coreProperties>
</file>